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608F5D03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8160C1">
        <w:rPr>
          <w:rFonts w:ascii="Times New Roman" w:eastAsia="Times New Roman" w:hAnsi="Times New Roman" w:cs="Times New Roman"/>
          <w:b/>
          <w:sz w:val="24"/>
        </w:rPr>
        <w:t>3</w:t>
      </w:r>
      <w:r w:rsidR="00A14DCC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18306CA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A14DCC">
        <w:rPr>
          <w:rFonts w:ascii="Times New Roman" w:eastAsia="Times New Roman" w:hAnsi="Times New Roman" w:cs="Times New Roman"/>
          <w:sz w:val="24"/>
        </w:rPr>
        <w:t>Rodrigo Ferreira da Silva</w:t>
      </w:r>
    </w:p>
    <w:p w14:paraId="73EBA9D3" w14:textId="53B0BDD7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8160C1">
        <w:rPr>
          <w:rFonts w:ascii="Times New Roman" w:eastAsia="Times New Roman" w:hAnsi="Times New Roman" w:cs="Times New Roman"/>
          <w:sz w:val="24"/>
        </w:rPr>
        <w:t>12 de abril 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0E55532D" w14:textId="2146CC77" w:rsidR="00A14DCC" w:rsidRDefault="00843399" w:rsidP="00A14DCC">
      <w:pPr>
        <w:spacing w:after="0" w:line="420" w:lineRule="atLeast"/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2A6D69">
        <w:rPr>
          <w:sz w:val="28"/>
          <w:szCs w:val="28"/>
        </w:rPr>
        <w:t xml:space="preserve"> </w:t>
      </w:r>
      <w:r w:rsidR="007A39D5">
        <w:rPr>
          <w:sz w:val="28"/>
          <w:szCs w:val="28"/>
        </w:rPr>
        <w:t>que solicite</w:t>
      </w:r>
      <w:r w:rsidR="00A14DCC">
        <w:rPr>
          <w:sz w:val="28"/>
          <w:szCs w:val="28"/>
        </w:rPr>
        <w:t xml:space="preserve"> a</w:t>
      </w:r>
      <w:r w:rsidR="002A6D69">
        <w:rPr>
          <w:sz w:val="28"/>
          <w:szCs w:val="28"/>
        </w:rPr>
        <w:t>o Poder Executivo</w:t>
      </w:r>
      <w:r w:rsidR="00A14DCC">
        <w:rPr>
          <w:sz w:val="28"/>
          <w:szCs w:val="28"/>
        </w:rPr>
        <w:t xml:space="preserve"> a implantação através de convenio com a Superintendência da Polícia Técnica </w:t>
      </w:r>
      <w:r w:rsidR="007A39D5">
        <w:rPr>
          <w:sz w:val="28"/>
          <w:szCs w:val="28"/>
        </w:rPr>
        <w:t>Cientifica do</w:t>
      </w:r>
      <w:r w:rsidR="00A14DCC">
        <w:rPr>
          <w:sz w:val="28"/>
          <w:szCs w:val="28"/>
        </w:rPr>
        <w:t xml:space="preserve"> Serviço de Verificação de Óbitos – SVO- no IML do município de Campos Belos – </w:t>
      </w:r>
    </w:p>
    <w:p w14:paraId="72C6442E" w14:textId="77777777" w:rsidR="00A14DCC" w:rsidRDefault="00A14DCC" w:rsidP="00A14DCC">
      <w:pPr>
        <w:spacing w:after="0" w:line="420" w:lineRule="atLeast"/>
        <w:jc w:val="both"/>
        <w:rPr>
          <w:sz w:val="28"/>
          <w:szCs w:val="28"/>
        </w:rPr>
      </w:pPr>
    </w:p>
    <w:p w14:paraId="5EDB1FDB" w14:textId="38AA27D1" w:rsidR="002A3F5A" w:rsidRPr="002A3F5A" w:rsidRDefault="002A3F5A" w:rsidP="00A14DCC">
      <w:pPr>
        <w:spacing w:after="0" w:line="42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A3F5A">
        <w:rPr>
          <w:b/>
          <w:bCs/>
          <w:sz w:val="28"/>
          <w:szCs w:val="28"/>
        </w:rPr>
        <w:t>JUSTIFICATIVA</w:t>
      </w:r>
    </w:p>
    <w:p w14:paraId="41B80A5C" w14:textId="77777777" w:rsidR="00A14DCC" w:rsidRDefault="00A14DCC" w:rsidP="00A14D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1B91B" w14:textId="77777777" w:rsidR="007A39D5" w:rsidRDefault="002A3F5A" w:rsidP="00A14D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A3F5A">
        <w:rPr>
          <w:rFonts w:ascii="Arial" w:hAnsi="Arial" w:cs="Arial"/>
          <w:sz w:val="24"/>
          <w:szCs w:val="24"/>
        </w:rPr>
        <w:t xml:space="preserve">Prezados </w:t>
      </w:r>
      <w:r w:rsidR="00A14DCC" w:rsidRPr="002A3F5A">
        <w:rPr>
          <w:rFonts w:ascii="Arial" w:hAnsi="Arial" w:cs="Arial"/>
          <w:sz w:val="24"/>
          <w:szCs w:val="24"/>
        </w:rPr>
        <w:t>colegas,</w:t>
      </w:r>
      <w:r w:rsidR="00A14DCC">
        <w:rPr>
          <w:rFonts w:ascii="Arial" w:hAnsi="Arial" w:cs="Arial"/>
          <w:sz w:val="24"/>
          <w:szCs w:val="24"/>
        </w:rPr>
        <w:t xml:space="preserve"> </w:t>
      </w:r>
      <w:r w:rsid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A14DCC" w:rsidRP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cidade de </w:t>
      </w:r>
      <w:r w:rsid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Campos Belos </w:t>
      </w:r>
      <w:r w:rsidR="00A14DCC" w:rsidRP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 não dispõe deste relevante serviço, fazendo com que os casos decorrentes de morte natural sejam levados para a cidade de </w:t>
      </w:r>
      <w:r w:rsid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Formosa</w:t>
      </w:r>
      <w:r w:rsidR="00A14DCC" w:rsidRP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criando com isso grandes transtornos para os familiares que perderam seus entes queridos</w:t>
      </w:r>
      <w:r w:rsid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14:paraId="03009A27" w14:textId="77777777" w:rsidR="007A39D5" w:rsidRDefault="00A14DCC" w:rsidP="00A14D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14D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Serviço de Verificação de Óbitos – SVO visa à determinação da causa dos óbitos naturais (não violentos), da rede pública e privada, contribuindo para o correto preenchimento da Declaração de Óbito, para detecção de doenças de notificação compulsória e para as ações em saúde.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41C2D5A2" w14:textId="2301DE93" w:rsidR="00A14DCC" w:rsidRDefault="00A14DCC" w:rsidP="00A14D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Entre os principais problemas enfrentados pelos familiares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deslocamento do falecido e o horário de funcionamento do serviço, pois 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IML de Formosa 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exames</w:t>
      </w:r>
      <w:r w:rsidR="007A39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realizados em horário especifico, e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A39D5"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="007A39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A39D5"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 horário, as famílias são obrigadas a esperarem outro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aguardar a</w:t>
      </w:r>
      <w:r w:rsidR="007A39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ordem de </w:t>
      </w:r>
      <w:r w:rsidR="007A39D5"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chegada</w:t>
      </w:r>
      <w:r w:rsidR="007A39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23A286CD" w14:textId="72139EB3" w:rsidR="00D0639F" w:rsidRPr="002A3F5A" w:rsidRDefault="00A14DCC" w:rsidP="00A14D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isso a necessidade que se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interceda junto aos órgãos públicos competentes, a fim de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Campos Belos 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disponibilize em caráter de urgência para a população, o Serviço de Verificação de Óbitos, trazendo com isso maior conforto àqueles que perderam seu ente.</w:t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A1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8160C1">
        <w:rPr>
          <w:rFonts w:ascii="Arial" w:eastAsia="Times New Roman" w:hAnsi="Arial" w:cs="Arial"/>
          <w:sz w:val="24"/>
          <w:szCs w:val="24"/>
        </w:rPr>
        <w:t>12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7A39D5">
        <w:rPr>
          <w:rFonts w:ascii="Arial" w:eastAsia="Times New Roman" w:hAnsi="Arial" w:cs="Arial"/>
          <w:sz w:val="24"/>
          <w:szCs w:val="24"/>
        </w:rPr>
        <w:t xml:space="preserve"> abril </w:t>
      </w:r>
      <w:r w:rsidR="00510B88" w:rsidRPr="002A3F5A">
        <w:rPr>
          <w:rFonts w:ascii="Arial" w:eastAsia="Times New Roman" w:hAnsi="Arial" w:cs="Arial"/>
          <w:sz w:val="24"/>
          <w:szCs w:val="24"/>
        </w:rPr>
        <w:t>de 2021</w:t>
      </w:r>
    </w:p>
    <w:p w14:paraId="18EAA58B" w14:textId="745EBDCB" w:rsidR="002A3F5A" w:rsidRPr="002A3F5A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14:paraId="20175A39" w14:textId="7A9C857B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A14DCC">
        <w:rPr>
          <w:rFonts w:ascii="Arial" w:eastAsia="Times New Roman" w:hAnsi="Arial" w:cs="Arial"/>
          <w:b/>
          <w:bCs/>
          <w:sz w:val="24"/>
          <w:szCs w:val="24"/>
        </w:rPr>
        <w:tab/>
        <w:t>RODRIGO FERREIRA DA SILVA</w:t>
      </w:r>
    </w:p>
    <w:p w14:paraId="50EE4036" w14:textId="64966A6D" w:rsidR="00EA361F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Vereador</w:t>
      </w:r>
    </w:p>
    <w:sectPr w:rsidR="00EA361F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7F47" w14:textId="77777777" w:rsidR="00482B52" w:rsidRDefault="00482B52">
      <w:pPr>
        <w:spacing w:after="0" w:line="240" w:lineRule="auto"/>
      </w:pPr>
      <w:r>
        <w:separator/>
      </w:r>
    </w:p>
  </w:endnote>
  <w:endnote w:type="continuationSeparator" w:id="0">
    <w:p w14:paraId="1E80D1D1" w14:textId="77777777" w:rsidR="00482B52" w:rsidRDefault="0048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Rua Temístocles Rocha, Qd. 15, Lt.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482B52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746B" w14:textId="77777777" w:rsidR="00482B52" w:rsidRDefault="00482B52">
      <w:pPr>
        <w:spacing w:after="0" w:line="240" w:lineRule="auto"/>
      </w:pPr>
      <w:r>
        <w:separator/>
      </w:r>
    </w:p>
  </w:footnote>
  <w:footnote w:type="continuationSeparator" w:id="0">
    <w:p w14:paraId="534B61AB" w14:textId="77777777" w:rsidR="00482B52" w:rsidRDefault="0048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81677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A3F5A"/>
    <w:rsid w:val="002A6D69"/>
    <w:rsid w:val="002D40D0"/>
    <w:rsid w:val="002E4223"/>
    <w:rsid w:val="00305D91"/>
    <w:rsid w:val="00381403"/>
    <w:rsid w:val="0039056E"/>
    <w:rsid w:val="003E3737"/>
    <w:rsid w:val="00435DA6"/>
    <w:rsid w:val="004440D3"/>
    <w:rsid w:val="00482B52"/>
    <w:rsid w:val="00485606"/>
    <w:rsid w:val="00494ADA"/>
    <w:rsid w:val="00510B88"/>
    <w:rsid w:val="00523221"/>
    <w:rsid w:val="00566E06"/>
    <w:rsid w:val="00567A93"/>
    <w:rsid w:val="00574952"/>
    <w:rsid w:val="005C4F1C"/>
    <w:rsid w:val="005F5EFC"/>
    <w:rsid w:val="005F6844"/>
    <w:rsid w:val="00604711"/>
    <w:rsid w:val="00632D3D"/>
    <w:rsid w:val="00672FEF"/>
    <w:rsid w:val="0069681F"/>
    <w:rsid w:val="006D74A6"/>
    <w:rsid w:val="006F1E93"/>
    <w:rsid w:val="00751D96"/>
    <w:rsid w:val="007A39D5"/>
    <w:rsid w:val="007F0B48"/>
    <w:rsid w:val="007F266F"/>
    <w:rsid w:val="008160C1"/>
    <w:rsid w:val="00843399"/>
    <w:rsid w:val="00862D0F"/>
    <w:rsid w:val="008738AD"/>
    <w:rsid w:val="00877307"/>
    <w:rsid w:val="0088161A"/>
    <w:rsid w:val="00882461"/>
    <w:rsid w:val="008B0A17"/>
    <w:rsid w:val="008C406F"/>
    <w:rsid w:val="00902C92"/>
    <w:rsid w:val="009753B5"/>
    <w:rsid w:val="009A5771"/>
    <w:rsid w:val="009B1339"/>
    <w:rsid w:val="009F3C21"/>
    <w:rsid w:val="00A14DCC"/>
    <w:rsid w:val="00A55164"/>
    <w:rsid w:val="00A7122F"/>
    <w:rsid w:val="00AA5479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2021-02-04T12:33:00Z</cp:lastPrinted>
  <dcterms:created xsi:type="dcterms:W3CDTF">2021-04-05T14:01:00Z</dcterms:created>
  <dcterms:modified xsi:type="dcterms:W3CDTF">2021-04-13T14:00:00Z</dcterms:modified>
</cp:coreProperties>
</file>