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A120" w14:textId="38333842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402095">
        <w:rPr>
          <w:rFonts w:ascii="Times New Roman" w:eastAsia="Times New Roman" w:hAnsi="Times New Roman" w:cs="Times New Roman"/>
          <w:b/>
          <w:sz w:val="24"/>
        </w:rPr>
        <w:t>2</w:t>
      </w:r>
      <w:r w:rsidR="00006114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7339C1CE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Juarez Pereira dos </w:t>
      </w:r>
      <w:r w:rsidR="00CD2A6D">
        <w:rPr>
          <w:rFonts w:ascii="Times New Roman" w:eastAsia="Times New Roman" w:hAnsi="Times New Roman" w:cs="Times New Roman"/>
          <w:sz w:val="24"/>
        </w:rPr>
        <w:t>Santos -</w:t>
      </w:r>
      <w:r w:rsidR="00BF0FEE">
        <w:rPr>
          <w:rFonts w:ascii="Times New Roman" w:eastAsia="Times New Roman" w:hAnsi="Times New Roman" w:cs="Times New Roman"/>
          <w:sz w:val="24"/>
        </w:rPr>
        <w:t xml:space="preserve"> I</w:t>
      </w:r>
      <w:r w:rsidR="00510B88">
        <w:rPr>
          <w:rFonts w:ascii="Times New Roman" w:eastAsia="Times New Roman" w:hAnsi="Times New Roman" w:cs="Times New Roman"/>
          <w:sz w:val="24"/>
        </w:rPr>
        <w:t>rmão Juarez</w:t>
      </w:r>
      <w:r w:rsidR="006F3205">
        <w:rPr>
          <w:rFonts w:ascii="Times New Roman" w:eastAsia="Times New Roman" w:hAnsi="Times New Roman" w:cs="Times New Roman"/>
          <w:sz w:val="24"/>
        </w:rPr>
        <w:t xml:space="preserve"> e Vereador Rodrigo Ferreira da Silva</w:t>
      </w:r>
    </w:p>
    <w:p w14:paraId="73EBA9D3" w14:textId="3BB0D373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510B88">
        <w:rPr>
          <w:rFonts w:ascii="Times New Roman" w:eastAsia="Times New Roman" w:hAnsi="Times New Roman" w:cs="Times New Roman"/>
          <w:sz w:val="24"/>
        </w:rPr>
        <w:t>0</w:t>
      </w:r>
      <w:r w:rsidR="00AC3950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de</w:t>
      </w:r>
      <w:r w:rsidR="00AC3950">
        <w:rPr>
          <w:rFonts w:ascii="Times New Roman" w:eastAsia="Times New Roman" w:hAnsi="Times New Roman" w:cs="Times New Roman"/>
          <w:sz w:val="24"/>
        </w:rPr>
        <w:t xml:space="preserve"> abril</w:t>
      </w:r>
      <w:r w:rsidR="00510B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7FD6ACAB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para que o mesmo viabilize </w:t>
      </w:r>
      <w:r w:rsidR="00F27566">
        <w:rPr>
          <w:sz w:val="28"/>
          <w:szCs w:val="28"/>
        </w:rPr>
        <w:t>a execução</w:t>
      </w:r>
      <w:r w:rsidR="0050005F">
        <w:rPr>
          <w:sz w:val="28"/>
          <w:szCs w:val="28"/>
        </w:rPr>
        <w:t xml:space="preserve"> de Limpeza </w:t>
      </w:r>
      <w:r w:rsidR="00F27566">
        <w:rPr>
          <w:sz w:val="28"/>
          <w:szCs w:val="28"/>
        </w:rPr>
        <w:t>Pública e Manutenção</w:t>
      </w:r>
      <w:r w:rsidR="006F3205">
        <w:rPr>
          <w:sz w:val="28"/>
          <w:szCs w:val="28"/>
        </w:rPr>
        <w:t xml:space="preserve"> da Iluminação </w:t>
      </w:r>
      <w:proofErr w:type="spellStart"/>
      <w:r w:rsidR="006F3205">
        <w:rPr>
          <w:sz w:val="28"/>
          <w:szCs w:val="28"/>
        </w:rPr>
        <w:t>Publica</w:t>
      </w:r>
      <w:proofErr w:type="spellEnd"/>
      <w:r w:rsidR="00F27566">
        <w:rPr>
          <w:sz w:val="28"/>
          <w:szCs w:val="28"/>
        </w:rPr>
        <w:t xml:space="preserve"> </w:t>
      </w:r>
      <w:r w:rsidR="0050005F">
        <w:rPr>
          <w:sz w:val="28"/>
          <w:szCs w:val="28"/>
        </w:rPr>
        <w:t xml:space="preserve">no Setor Novo Horizonte. </w:t>
      </w:r>
      <w:r w:rsidR="00AC3950">
        <w:rPr>
          <w:sz w:val="28"/>
          <w:szCs w:val="28"/>
        </w:rPr>
        <w:t xml:space="preserve">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5F4E3390" w:rsidR="006F3205" w:rsidRDefault="006F1E93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Prezados</w:t>
      </w:r>
      <w:r w:rsidR="00F27566">
        <w:rPr>
          <w:rFonts w:ascii="Times New Roman" w:eastAsia="Times New Roman" w:hAnsi="Times New Roman" w:cs="Times New Roman"/>
          <w:sz w:val="24"/>
        </w:rPr>
        <w:t xml:space="preserve"> O re</w:t>
      </w:r>
      <w:r w:rsidR="00F27566" w:rsidRPr="00F27566">
        <w:rPr>
          <w:rFonts w:ascii="Times New Roman" w:eastAsia="Times New Roman" w:hAnsi="Times New Roman" w:cs="Times New Roman"/>
          <w:sz w:val="24"/>
        </w:rPr>
        <w:t>ferid</w:t>
      </w:r>
      <w:r w:rsidR="00F27566">
        <w:rPr>
          <w:rFonts w:ascii="Times New Roman" w:eastAsia="Times New Roman" w:hAnsi="Times New Roman" w:cs="Times New Roman"/>
          <w:sz w:val="24"/>
        </w:rPr>
        <w:t>a reivindicação</w:t>
      </w:r>
      <w:r w:rsidR="00F27566" w:rsidRPr="00F27566">
        <w:rPr>
          <w:rFonts w:ascii="Times New Roman" w:eastAsia="Times New Roman" w:hAnsi="Times New Roman" w:cs="Times New Roman"/>
          <w:sz w:val="24"/>
        </w:rPr>
        <w:t xml:space="preserve"> é pertinente, visto que, a </w:t>
      </w:r>
      <w:r w:rsidR="00F27566">
        <w:rPr>
          <w:rFonts w:ascii="Times New Roman" w:eastAsia="Times New Roman" w:hAnsi="Times New Roman" w:cs="Times New Roman"/>
          <w:sz w:val="24"/>
        </w:rPr>
        <w:t xml:space="preserve">região se encontra com total abandona nesse caso, </w:t>
      </w:r>
      <w:r w:rsidR="00F27566" w:rsidRPr="00F27566">
        <w:rPr>
          <w:rFonts w:ascii="Times New Roman" w:eastAsia="Times New Roman" w:hAnsi="Times New Roman" w:cs="Times New Roman"/>
          <w:sz w:val="24"/>
        </w:rPr>
        <w:t xml:space="preserve">apresenta mato muito alto, a população tende a jogar entulhos e lixo </w:t>
      </w:r>
      <w:r w:rsidR="00F27566">
        <w:rPr>
          <w:rFonts w:ascii="Times New Roman" w:eastAsia="Times New Roman" w:hAnsi="Times New Roman" w:cs="Times New Roman"/>
          <w:sz w:val="24"/>
        </w:rPr>
        <w:t xml:space="preserve">em locais inapropriados, </w:t>
      </w:r>
      <w:r w:rsidR="00F27566" w:rsidRPr="00F27566">
        <w:rPr>
          <w:rFonts w:ascii="Times New Roman" w:eastAsia="Times New Roman" w:hAnsi="Times New Roman" w:cs="Times New Roman"/>
          <w:sz w:val="24"/>
        </w:rPr>
        <w:t>propiciando a criação de animais peçonhentos e ratos. Nessa época de chuvas, devido ao entulho acumulado latas</w:t>
      </w:r>
      <w:r w:rsidR="00F27566">
        <w:rPr>
          <w:rFonts w:ascii="Times New Roman" w:eastAsia="Times New Roman" w:hAnsi="Times New Roman" w:cs="Times New Roman"/>
          <w:sz w:val="24"/>
        </w:rPr>
        <w:t xml:space="preserve">, </w:t>
      </w:r>
      <w:r w:rsidR="00F27566" w:rsidRPr="00F27566">
        <w:rPr>
          <w:rFonts w:ascii="Times New Roman" w:eastAsia="Times New Roman" w:hAnsi="Times New Roman" w:cs="Times New Roman"/>
          <w:sz w:val="24"/>
        </w:rPr>
        <w:t>juntando água parada, favorece a proliferação</w:t>
      </w:r>
      <w:r w:rsidR="00F27566">
        <w:rPr>
          <w:rFonts w:ascii="Times New Roman" w:eastAsia="Times New Roman" w:hAnsi="Times New Roman" w:cs="Times New Roman"/>
          <w:sz w:val="24"/>
        </w:rPr>
        <w:t xml:space="preserve"> </w:t>
      </w:r>
      <w:r w:rsidR="00F27566" w:rsidRPr="00F27566">
        <w:rPr>
          <w:rFonts w:ascii="Times New Roman" w:eastAsia="Times New Roman" w:hAnsi="Times New Roman" w:cs="Times New Roman"/>
          <w:sz w:val="24"/>
        </w:rPr>
        <w:t>do mosquito transmissor da dengue.</w:t>
      </w:r>
      <w:r w:rsidR="006F3205">
        <w:rPr>
          <w:rFonts w:ascii="Times New Roman" w:eastAsia="Times New Roman" w:hAnsi="Times New Roman" w:cs="Times New Roman"/>
          <w:sz w:val="24"/>
        </w:rPr>
        <w:t xml:space="preserve"> A região encontra se também desprovida da Iluminação Pública o que vem da mesma forma acarretando um sentimento de insegurança a </w:t>
      </w:r>
      <w:proofErr w:type="gramStart"/>
      <w:r w:rsidR="006F3205">
        <w:rPr>
          <w:rFonts w:ascii="Times New Roman" w:eastAsia="Times New Roman" w:hAnsi="Times New Roman" w:cs="Times New Roman"/>
          <w:sz w:val="24"/>
        </w:rPr>
        <w:t>comunidade .</w:t>
      </w:r>
      <w:r w:rsidR="00F27566" w:rsidRPr="00F27566">
        <w:rPr>
          <w:rFonts w:ascii="Times New Roman" w:eastAsia="Times New Roman" w:hAnsi="Times New Roman" w:cs="Times New Roman"/>
          <w:sz w:val="24"/>
        </w:rPr>
        <w:t>Os</w:t>
      </w:r>
      <w:proofErr w:type="gramEnd"/>
      <w:r w:rsidR="00F27566" w:rsidRPr="00F27566">
        <w:rPr>
          <w:rFonts w:ascii="Times New Roman" w:eastAsia="Times New Roman" w:hAnsi="Times New Roman" w:cs="Times New Roman"/>
          <w:sz w:val="24"/>
        </w:rPr>
        <w:t xml:space="preserve"> munícipes preocupados procuraram </w:t>
      </w:r>
      <w:r w:rsidR="006F3205">
        <w:rPr>
          <w:rFonts w:ascii="Times New Roman" w:eastAsia="Times New Roman" w:hAnsi="Times New Roman" w:cs="Times New Roman"/>
          <w:sz w:val="24"/>
        </w:rPr>
        <w:t>os vereadores solicitando</w:t>
      </w:r>
      <w:r w:rsidR="00F27566" w:rsidRPr="00F27566">
        <w:rPr>
          <w:rFonts w:ascii="Times New Roman" w:eastAsia="Times New Roman" w:hAnsi="Times New Roman" w:cs="Times New Roman"/>
          <w:sz w:val="24"/>
        </w:rPr>
        <w:t xml:space="preserve"> providencias junto ao Poder Executivo e questionando</w:t>
      </w:r>
      <w:r w:rsidR="00F27566">
        <w:rPr>
          <w:rFonts w:ascii="Times New Roman" w:eastAsia="Times New Roman" w:hAnsi="Times New Roman" w:cs="Times New Roman"/>
          <w:sz w:val="24"/>
        </w:rPr>
        <w:t xml:space="preserve"> quanto</w:t>
      </w:r>
      <w:r w:rsidR="00F27566" w:rsidRPr="00F27566">
        <w:rPr>
          <w:rFonts w:ascii="Times New Roman" w:eastAsia="Times New Roman" w:hAnsi="Times New Roman" w:cs="Times New Roman"/>
          <w:sz w:val="24"/>
        </w:rPr>
        <w:t xml:space="preserve"> à possibilidade da Prefeitura através do setor competente, executar a limpeza d</w:t>
      </w:r>
      <w:r w:rsidR="00F27566">
        <w:rPr>
          <w:rFonts w:ascii="Times New Roman" w:eastAsia="Times New Roman" w:hAnsi="Times New Roman" w:cs="Times New Roman"/>
          <w:sz w:val="24"/>
        </w:rPr>
        <w:t>esta</w:t>
      </w:r>
      <w:r w:rsidR="00F27566" w:rsidRPr="00F27566">
        <w:rPr>
          <w:rFonts w:ascii="Times New Roman" w:eastAsia="Times New Roman" w:hAnsi="Times New Roman" w:cs="Times New Roman"/>
          <w:sz w:val="24"/>
        </w:rPr>
        <w:t xml:space="preserve"> local</w:t>
      </w:r>
      <w:r w:rsidR="00F27566">
        <w:rPr>
          <w:rFonts w:ascii="Times New Roman" w:eastAsia="Times New Roman" w:hAnsi="Times New Roman" w:cs="Times New Roman"/>
          <w:sz w:val="24"/>
        </w:rPr>
        <w:t>idade</w:t>
      </w:r>
      <w:r w:rsidR="00F27566" w:rsidRPr="00F27566">
        <w:rPr>
          <w:rFonts w:ascii="Times New Roman" w:eastAsia="Times New Roman" w:hAnsi="Times New Roman" w:cs="Times New Roman"/>
          <w:sz w:val="24"/>
        </w:rPr>
        <w:t>,</w:t>
      </w:r>
      <w:r w:rsidR="00F27566">
        <w:rPr>
          <w:rFonts w:ascii="Times New Roman" w:eastAsia="Times New Roman" w:hAnsi="Times New Roman" w:cs="Times New Roman"/>
          <w:sz w:val="24"/>
        </w:rPr>
        <w:t xml:space="preserve"> </w:t>
      </w:r>
      <w:r w:rsidR="006F3205">
        <w:rPr>
          <w:rFonts w:ascii="Times New Roman" w:eastAsia="Times New Roman" w:hAnsi="Times New Roman" w:cs="Times New Roman"/>
          <w:sz w:val="24"/>
        </w:rPr>
        <w:t xml:space="preserve">e a manutenção da Iluminação </w:t>
      </w:r>
      <w:proofErr w:type="spellStart"/>
      <w:r w:rsidR="006F3205">
        <w:rPr>
          <w:rFonts w:ascii="Times New Roman" w:eastAsia="Times New Roman" w:hAnsi="Times New Roman" w:cs="Times New Roman"/>
          <w:sz w:val="24"/>
        </w:rPr>
        <w:t>Publica</w:t>
      </w:r>
      <w:proofErr w:type="spellEnd"/>
      <w:r w:rsidR="006F3205">
        <w:rPr>
          <w:rFonts w:ascii="Times New Roman" w:eastAsia="Times New Roman" w:hAnsi="Times New Roman" w:cs="Times New Roman"/>
          <w:sz w:val="24"/>
        </w:rPr>
        <w:t xml:space="preserve"> do mesmo.</w:t>
      </w:r>
    </w:p>
    <w:p w14:paraId="23A286CD" w14:textId="725689A7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Alano, da Câmara Municipal de Campos Belos aos 0</w:t>
      </w:r>
      <w:r w:rsidR="00F2756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F27566">
        <w:rPr>
          <w:rFonts w:ascii="Times New Roman" w:eastAsia="Times New Roman" w:hAnsi="Times New Roman" w:cs="Times New Roman"/>
          <w:sz w:val="24"/>
        </w:rPr>
        <w:t>abril de</w:t>
      </w:r>
      <w:r>
        <w:rPr>
          <w:rFonts w:ascii="Times New Roman" w:eastAsia="Times New Roman" w:hAnsi="Times New Roman" w:cs="Times New Roman"/>
          <w:sz w:val="24"/>
        </w:rPr>
        <w:t xml:space="preserve"> 2021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2E3CF819" w:rsidR="00EA361F" w:rsidRPr="006F3205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</w:t>
      </w:r>
      <w:r w:rsidR="002E4223"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>JUAREZ PEREIRA DOS SANTOS – IRMÃO JUAREZ</w:t>
      </w:r>
    </w:p>
    <w:p w14:paraId="50EE4036" w14:textId="70D97F02" w:rsid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</w:t>
      </w:r>
      <w:r w:rsid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>VEREADOR</w:t>
      </w:r>
    </w:p>
    <w:p w14:paraId="536536C8" w14:textId="77777777" w:rsidR="006F3205" w:rsidRDefault="006F3205" w:rsidP="006F320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4E32B30" w14:textId="6FD44204" w:rsidR="006F3205" w:rsidRPr="006F3205" w:rsidRDefault="006F3205" w:rsidP="006F320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RODRIGO FERREIRA DA SILVA</w:t>
      </w:r>
    </w:p>
    <w:p w14:paraId="49FCC361" w14:textId="1210FE7C" w:rsidR="006F3205" w:rsidRPr="006F3205" w:rsidRDefault="006F3205" w:rsidP="006F32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</w:t>
      </w:r>
      <w:r w:rsidRPr="006F32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VEREADOR</w:t>
      </w:r>
    </w:p>
    <w:p w14:paraId="554C8DA7" w14:textId="77777777" w:rsidR="006F3205" w:rsidRPr="006F3205" w:rsidRDefault="006F3205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6F3205" w:rsidRPr="006F3205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08109" w14:textId="77777777" w:rsidR="00905344" w:rsidRDefault="00905344">
      <w:pPr>
        <w:spacing w:after="0" w:line="240" w:lineRule="auto"/>
      </w:pPr>
      <w:r>
        <w:separator/>
      </w:r>
    </w:p>
  </w:endnote>
  <w:endnote w:type="continuationSeparator" w:id="0">
    <w:p w14:paraId="313FB4E2" w14:textId="77777777" w:rsidR="00905344" w:rsidRDefault="0090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905344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C195B" w14:textId="77777777" w:rsidR="00905344" w:rsidRDefault="00905344">
      <w:pPr>
        <w:spacing w:after="0" w:line="240" w:lineRule="auto"/>
      </w:pPr>
      <w:r>
        <w:separator/>
      </w:r>
    </w:p>
  </w:footnote>
  <w:footnote w:type="continuationSeparator" w:id="0">
    <w:p w14:paraId="5BC178D0" w14:textId="77777777" w:rsidR="00905344" w:rsidRDefault="00905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79467939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854D0"/>
    <w:rsid w:val="002D40D0"/>
    <w:rsid w:val="002E4223"/>
    <w:rsid w:val="00305D91"/>
    <w:rsid w:val="00381403"/>
    <w:rsid w:val="0039056E"/>
    <w:rsid w:val="003E3737"/>
    <w:rsid w:val="00402095"/>
    <w:rsid w:val="00435DA6"/>
    <w:rsid w:val="004440D3"/>
    <w:rsid w:val="00485606"/>
    <w:rsid w:val="00494ADA"/>
    <w:rsid w:val="0050005F"/>
    <w:rsid w:val="00510B88"/>
    <w:rsid w:val="00523221"/>
    <w:rsid w:val="00567A93"/>
    <w:rsid w:val="00574952"/>
    <w:rsid w:val="005C4F1C"/>
    <w:rsid w:val="005F5EFC"/>
    <w:rsid w:val="00604711"/>
    <w:rsid w:val="00632D3D"/>
    <w:rsid w:val="00672FEF"/>
    <w:rsid w:val="0069681F"/>
    <w:rsid w:val="006D74A6"/>
    <w:rsid w:val="006F1E93"/>
    <w:rsid w:val="006F3205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A5479"/>
    <w:rsid w:val="00AC3950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F015C2"/>
    <w:rsid w:val="00F27566"/>
    <w:rsid w:val="00F8593F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2021-02-04T12:33:00Z</cp:lastPrinted>
  <dcterms:created xsi:type="dcterms:W3CDTF">2021-04-07T13:29:00Z</dcterms:created>
  <dcterms:modified xsi:type="dcterms:W3CDTF">2021-04-09T13:06:00Z</dcterms:modified>
</cp:coreProperties>
</file>